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E9" w:rsidRPr="005C2487" w:rsidRDefault="00E60113" w:rsidP="00DA18E9">
      <w:pPr>
        <w:widowControl w:val="0"/>
        <w:autoSpaceDE w:val="0"/>
        <w:autoSpaceDN w:val="0"/>
        <w:adjustRightInd w:val="0"/>
        <w:spacing w:after="0" w:line="277" w:lineRule="exact"/>
        <w:jc w:val="both"/>
        <w:rPr>
          <w:rFonts w:ascii="Times New Roman" w:hAnsi="Times New Roman"/>
          <w:sz w:val="24"/>
          <w:szCs w:val="24"/>
        </w:rPr>
      </w:pPr>
      <w:r w:rsidRPr="00A37C6C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bookmarkStart w:id="0" w:name="page5"/>
      <w:bookmarkEnd w:id="0"/>
      <w:r w:rsidR="00DA18E9" w:rsidRPr="005C2487">
        <w:rPr>
          <w:rFonts w:ascii="Times New Roman" w:hAnsi="Times New Roman"/>
          <w:b/>
          <w:sz w:val="24"/>
          <w:szCs w:val="24"/>
        </w:rPr>
        <w:t>I.</w:t>
      </w:r>
      <w:r w:rsidR="00DA18E9" w:rsidRPr="005C2487">
        <w:rPr>
          <w:rFonts w:ascii="Times New Roman" w:hAnsi="Times New Roman"/>
          <w:sz w:val="24"/>
          <w:szCs w:val="24"/>
        </w:rPr>
        <w:tab/>
      </w:r>
      <w:r w:rsidR="00DA18E9" w:rsidRPr="005C2487">
        <w:rPr>
          <w:rFonts w:ascii="Times New Roman" w:hAnsi="Times New Roman"/>
          <w:b/>
          <w:sz w:val="24"/>
          <w:szCs w:val="24"/>
        </w:rPr>
        <w:t>Планируемые предметные результаты освоения учебного предмета</w:t>
      </w:r>
    </w:p>
    <w:p w:rsidR="00AE7C07" w:rsidRPr="008B26D5" w:rsidRDefault="00AE7C07" w:rsidP="00DA18E9">
      <w:pPr>
        <w:pStyle w:val="a3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66CC8" w:rsidRPr="00066CC8" w:rsidRDefault="00AE7C07" w:rsidP="007B3E07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         </w:t>
      </w:r>
      <w:r w:rsidR="00303817">
        <w:rPr>
          <w:rFonts w:ascii="Times New Roman" w:eastAsia="Times New Roman" w:hAnsi="Times New Roman"/>
          <w:sz w:val="24"/>
          <w:szCs w:val="24"/>
          <w:lang w:eastAsia="ru-RU"/>
        </w:rPr>
        <w:t>Данная р</w:t>
      </w:r>
      <w:r w:rsidR="007B3E07" w:rsidRPr="007B3E07">
        <w:rPr>
          <w:rFonts w:ascii="Times New Roman" w:eastAsia="Times New Roman" w:hAnsi="Times New Roman"/>
          <w:sz w:val="24"/>
          <w:szCs w:val="24"/>
          <w:lang w:eastAsia="ru-RU"/>
        </w:rPr>
        <w:t xml:space="preserve">абочая программа по </w:t>
      </w:r>
      <w:r w:rsidR="007B3E0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ОРКСЭ 4</w:t>
      </w:r>
      <w:r w:rsidR="007B3E07" w:rsidRPr="007B3E07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 xml:space="preserve">  класса  </w:t>
      </w:r>
      <w:r w:rsidR="007B3E07" w:rsidRPr="007B3E07">
        <w:rPr>
          <w:rFonts w:ascii="Times New Roman" w:eastAsia="Times New Roman" w:hAnsi="Times New Roman"/>
          <w:sz w:val="24"/>
          <w:szCs w:val="24"/>
          <w:lang w:eastAsia="ru-RU"/>
        </w:rPr>
        <w:t>составлена на основании следующих документов</w:t>
      </w:r>
      <w:r w:rsidR="007B3E0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066CC8" w:rsidRPr="00066CC8" w:rsidRDefault="007B3E07" w:rsidP="007B3E07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66CC8" w:rsidRPr="00066CC8">
        <w:rPr>
          <w:rFonts w:ascii="Times New Roman" w:hAnsi="Times New Roman"/>
          <w:sz w:val="24"/>
          <w:szCs w:val="24"/>
        </w:rPr>
        <w:t>Письмо Министерства образования и науки Республики Татарстан от 12 мая 2012 г. № 5705/12 «О методических рекомендациях по введению учебного курса ОРКСЭ»</w:t>
      </w:r>
    </w:p>
    <w:p w:rsidR="00066CC8" w:rsidRPr="00066CC8" w:rsidRDefault="007B3E07" w:rsidP="00066C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66CC8" w:rsidRPr="00066CC8">
        <w:rPr>
          <w:rFonts w:ascii="Times New Roman" w:hAnsi="Times New Roman"/>
          <w:sz w:val="24"/>
          <w:szCs w:val="24"/>
        </w:rPr>
        <w:t>Письмо МО и Н Российской Федерации № 08-516 от 21.04.2014 г. «О реализации курса ОРКСЭ»</w:t>
      </w:r>
    </w:p>
    <w:p w:rsidR="00066CC8" w:rsidRPr="00066CC8" w:rsidRDefault="007B3E07" w:rsidP="00066CC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66CC8" w:rsidRPr="00066CC8">
        <w:rPr>
          <w:rFonts w:ascii="Times New Roman" w:hAnsi="Times New Roman"/>
          <w:sz w:val="24"/>
          <w:szCs w:val="24"/>
        </w:rPr>
        <w:t xml:space="preserve"> Федеральный  Государственный образовательный стандарт начального общего образования, утвержденный приказом   Министерства образования и науки Российской Федерации от 6 октября 2009года №373.</w:t>
      </w:r>
    </w:p>
    <w:p w:rsidR="00066CC8" w:rsidRPr="00066CC8" w:rsidRDefault="007B3E07" w:rsidP="00066CC8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- </w:t>
      </w:r>
      <w:r w:rsidR="00066CC8" w:rsidRPr="00066CC8">
        <w:rPr>
          <w:rFonts w:ascii="Times New Roman" w:hAnsi="Times New Roman"/>
          <w:sz w:val="24"/>
          <w:szCs w:val="24"/>
        </w:rPr>
        <w:t>Приказа Министерства образования и науки РФ от 31 января 2012 г. №69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РФ от 5 марта 2004 г. №1089» и Приказа Министерства образования и науки РФ от 1 февраля 2012 г. №74 «О внесении изменений в федеральный базисный</w:t>
      </w:r>
      <w:proofErr w:type="gramEnd"/>
      <w:r w:rsidR="00066CC8" w:rsidRPr="00066CC8">
        <w:rPr>
          <w:rFonts w:ascii="Times New Roman" w:hAnsi="Times New Roman"/>
          <w:sz w:val="24"/>
          <w:szCs w:val="24"/>
        </w:rPr>
        <w:t xml:space="preserve"> учебный план и примерные учебные планы для образовательных учреждений Российской Федерации, реализующих программы общего образования, утверждённые приказом Министерства образования Российской Федерации от 9 марта 2004 г. №1312»</w:t>
      </w:r>
    </w:p>
    <w:p w:rsidR="007B3E07" w:rsidRPr="007B3E07" w:rsidRDefault="007B3E07" w:rsidP="007B3E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B3E07">
        <w:rPr>
          <w:rFonts w:ascii="Times New Roman" w:eastAsia="Times New Roman" w:hAnsi="Times New Roman"/>
          <w:sz w:val="24"/>
          <w:szCs w:val="24"/>
          <w:lang w:eastAsia="ru-RU"/>
        </w:rPr>
        <w:t xml:space="preserve">- Образовательной программы МБОУ </w:t>
      </w:r>
      <w:proofErr w:type="spellStart"/>
      <w:r w:rsidRPr="007B3E07">
        <w:rPr>
          <w:rFonts w:ascii="Times New Roman" w:eastAsia="Times New Roman" w:hAnsi="Times New Roman"/>
          <w:sz w:val="24"/>
          <w:szCs w:val="24"/>
          <w:lang w:eastAsia="ru-RU"/>
        </w:rPr>
        <w:t>Реченской</w:t>
      </w:r>
      <w:proofErr w:type="spellEnd"/>
      <w:r w:rsidRPr="007B3E07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основной общеобразовательной школы Алексеевского  муниципального района Республики Татарстан.</w:t>
      </w:r>
    </w:p>
    <w:p w:rsidR="007B3E07" w:rsidRPr="007B3E07" w:rsidRDefault="007B3E07" w:rsidP="007B3E0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7B3E07">
        <w:rPr>
          <w:rFonts w:ascii="Times New Roman" w:eastAsia="Times New Roman" w:hAnsi="Times New Roman"/>
          <w:sz w:val="24"/>
          <w:szCs w:val="24"/>
          <w:lang w:eastAsia="ru-RU"/>
        </w:rPr>
        <w:t xml:space="preserve">- Учебного плана МБОУ </w:t>
      </w:r>
      <w:proofErr w:type="spellStart"/>
      <w:r w:rsidRPr="007B3E07">
        <w:rPr>
          <w:rFonts w:ascii="Times New Roman" w:eastAsia="Times New Roman" w:hAnsi="Times New Roman"/>
          <w:sz w:val="24"/>
          <w:szCs w:val="24"/>
          <w:lang w:eastAsia="ru-RU"/>
        </w:rPr>
        <w:t>Реченской</w:t>
      </w:r>
      <w:proofErr w:type="spellEnd"/>
      <w:r w:rsidRPr="007B3E07"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основной общеобразовательной школы Алексеевского  муниципального района Республики Тата</w:t>
      </w:r>
      <w:r w:rsidR="00C60F2C">
        <w:rPr>
          <w:rFonts w:ascii="Times New Roman" w:eastAsia="Times New Roman" w:hAnsi="Times New Roman"/>
          <w:sz w:val="24"/>
          <w:szCs w:val="24"/>
          <w:lang w:eastAsia="ru-RU"/>
        </w:rPr>
        <w:t>рстан на 2018 – 2019</w:t>
      </w:r>
      <w:r w:rsidRPr="007B3E07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учебный год (утвержденного решением педагогиче</w:t>
      </w:r>
      <w:r w:rsidR="00DA18E9">
        <w:rPr>
          <w:rFonts w:ascii="Times New Roman" w:eastAsia="Times New Roman" w:hAnsi="Times New Roman"/>
          <w:sz w:val="24"/>
          <w:szCs w:val="24"/>
          <w:lang w:eastAsia="ru-RU"/>
        </w:rPr>
        <w:t xml:space="preserve">ского совета </w:t>
      </w:r>
      <w:r w:rsidR="00C60F2C">
        <w:rPr>
          <w:rFonts w:ascii="Times New Roman" w:eastAsia="Times New Roman" w:hAnsi="Times New Roman"/>
          <w:sz w:val="24"/>
          <w:szCs w:val="24"/>
          <w:lang w:eastAsia="ru-RU"/>
        </w:rPr>
        <w:t>(Протокол №1, от 28 августа 2018</w:t>
      </w:r>
      <w:r w:rsidRPr="007B3E07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года)</w:t>
      </w:r>
      <w:proofErr w:type="gramEnd"/>
    </w:p>
    <w:p w:rsidR="00AE7C07" w:rsidRPr="008B26D5" w:rsidRDefault="00AE7C07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         Программа курса составлена с учётом «Базисного учебного плана» для образовательных учреждений Российской Федерации в 4-ых класса</w:t>
      </w:r>
      <w:r w:rsidR="00A709CD">
        <w:rPr>
          <w:rFonts w:ascii="Times New Roman" w:hAnsi="Times New Roman"/>
          <w:sz w:val="24"/>
          <w:szCs w:val="24"/>
        </w:rPr>
        <w:t>х ОУ - 1 час в неделю, за год 35 часов</w:t>
      </w:r>
      <w:r w:rsidRPr="008B26D5">
        <w:rPr>
          <w:rFonts w:ascii="Times New Roman" w:hAnsi="Times New Roman"/>
          <w:sz w:val="24"/>
          <w:szCs w:val="24"/>
        </w:rPr>
        <w:t>.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 Учебный курс ОРКСЭ включает в себя модули: 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1.Основы православной культуры;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2.Основы исламской культуры;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3.Основы буддийской культуры;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4. Основы иудейской культуры;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5. Основы мировых религиозных культур;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6. Основы светской этики</w:t>
      </w:r>
    </w:p>
    <w:p w:rsidR="00AE7C07" w:rsidRPr="008B26D5" w:rsidRDefault="006A224A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В  МБОУ </w:t>
      </w:r>
      <w:proofErr w:type="spellStart"/>
      <w:r w:rsidRPr="008B26D5">
        <w:rPr>
          <w:rFonts w:ascii="Times New Roman" w:hAnsi="Times New Roman"/>
          <w:sz w:val="24"/>
          <w:szCs w:val="24"/>
        </w:rPr>
        <w:t>Реченской</w:t>
      </w:r>
      <w:proofErr w:type="spellEnd"/>
      <w:r w:rsidRPr="008B26D5">
        <w:rPr>
          <w:rFonts w:ascii="Times New Roman" w:hAnsi="Times New Roman"/>
          <w:sz w:val="24"/>
          <w:szCs w:val="24"/>
        </w:rPr>
        <w:t xml:space="preserve"> О</w:t>
      </w:r>
      <w:r w:rsidR="00AE7C07" w:rsidRPr="008B26D5">
        <w:rPr>
          <w:rFonts w:ascii="Times New Roman" w:hAnsi="Times New Roman"/>
          <w:sz w:val="24"/>
          <w:szCs w:val="24"/>
        </w:rPr>
        <w:t>ОШ на основе образовательных, культурных и религиозных потребностей обучающихся и их родителей, а также возможностей организации образовательного процесса определен мо</w:t>
      </w:r>
      <w:r w:rsidR="00C60F2C">
        <w:rPr>
          <w:rFonts w:ascii="Times New Roman" w:hAnsi="Times New Roman"/>
          <w:sz w:val="24"/>
          <w:szCs w:val="24"/>
        </w:rPr>
        <w:t>дуль учебного курса ОРКСЭ в 2018-2019</w:t>
      </w:r>
      <w:r w:rsidR="00AE7C07" w:rsidRPr="008B26D5">
        <w:rPr>
          <w:rFonts w:ascii="Times New Roman" w:hAnsi="Times New Roman"/>
          <w:sz w:val="24"/>
          <w:szCs w:val="24"/>
        </w:rPr>
        <w:t xml:space="preserve"> учебном году: Основы мировых религиозных культур.</w:t>
      </w:r>
    </w:p>
    <w:p w:rsidR="00AE7C07" w:rsidRPr="008B26D5" w:rsidRDefault="00AE7C07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7C07" w:rsidRPr="00DA18E9" w:rsidRDefault="00AE7C07" w:rsidP="008B2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A18E9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общества. </w:t>
      </w:r>
      <w:r w:rsidRPr="008B26D5">
        <w:rPr>
          <w:rFonts w:ascii="Times New Roman" w:hAnsi="Times New Roman"/>
          <w:sz w:val="24"/>
          <w:szCs w:val="24"/>
        </w:rPr>
        <w:lastRenderedPageBreak/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Формирование уважительного отношения к иному мнению, истории и культуре других народов.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DA18E9">
        <w:rPr>
          <w:rFonts w:ascii="Times New Roman" w:hAnsi="Times New Roman"/>
          <w:b/>
          <w:sz w:val="24"/>
          <w:szCs w:val="24"/>
        </w:rPr>
        <w:t>Метапредметные</w:t>
      </w:r>
      <w:proofErr w:type="spellEnd"/>
      <w:r w:rsidRPr="00DA18E9">
        <w:rPr>
          <w:rFonts w:ascii="Times New Roman" w:hAnsi="Times New Roman"/>
          <w:b/>
          <w:sz w:val="24"/>
          <w:szCs w:val="24"/>
        </w:rPr>
        <w:t xml:space="preserve"> результаты</w:t>
      </w:r>
      <w:r w:rsidRPr="008B26D5">
        <w:rPr>
          <w:rFonts w:ascii="Times New Roman" w:hAnsi="Times New Roman"/>
          <w:sz w:val="24"/>
          <w:szCs w:val="24"/>
        </w:rPr>
        <w:t>: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           </w:t>
      </w:r>
      <w:proofErr w:type="gramStart"/>
      <w:r w:rsidRPr="008B26D5">
        <w:rPr>
          <w:rFonts w:ascii="Times New Roman" w:hAnsi="Times New Roman"/>
          <w:sz w:val="24"/>
          <w:szCs w:val="24"/>
        </w:rPr>
        <w:t xml:space="preserve">Освоение учащимися универсальных способов деятельности, применяемых как в рамках образовательного процесса, так и в реальных жизненных ситуациях: умение выделять признаки и свойства, особенности объектов, процессов и явлений действительности (в </w:t>
      </w:r>
      <w:proofErr w:type="spellStart"/>
      <w:r w:rsidRPr="008B26D5">
        <w:rPr>
          <w:rFonts w:ascii="Times New Roman" w:hAnsi="Times New Roman"/>
          <w:sz w:val="24"/>
          <w:szCs w:val="24"/>
        </w:rPr>
        <w:t>т.ч</w:t>
      </w:r>
      <w:proofErr w:type="spellEnd"/>
      <w:r w:rsidRPr="008B26D5">
        <w:rPr>
          <w:rFonts w:ascii="Times New Roman" w:hAnsi="Times New Roman"/>
          <w:sz w:val="24"/>
          <w:szCs w:val="24"/>
        </w:rPr>
        <w:t>. социальных и культурных) в соответствии с содержанием учебного предмета, высказывать суждения на основе сравнения функциональных, эстетических качеств, конструктивных особенностей объектов, процессов и явлений действительности;</w:t>
      </w:r>
      <w:proofErr w:type="gramEnd"/>
      <w:r w:rsidRPr="008B26D5">
        <w:rPr>
          <w:rFonts w:ascii="Times New Roman" w:hAnsi="Times New Roman"/>
          <w:sz w:val="24"/>
          <w:szCs w:val="24"/>
        </w:rPr>
        <w:t xml:space="preserve"> осуществлять поиск и обработку информации (в том числе с использованием компьютера). 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          Овладение   логическими   действиями   анализа,   синтеза,   сравнения,   обобщения, классификации,    установления    аналогий   и   причинно-следственных      связей,  построения рассуждений, отнесения к известным понятиям.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 Готовность     слушать    собеседника    и  вести   диалог.</w:t>
      </w:r>
    </w:p>
    <w:p w:rsidR="00AE7C07" w:rsidRPr="00DA18E9" w:rsidRDefault="00AE7C07" w:rsidP="008B2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   </w:t>
      </w:r>
      <w:r w:rsidRPr="00DA18E9">
        <w:rPr>
          <w:rFonts w:ascii="Times New Roman" w:hAnsi="Times New Roman"/>
          <w:b/>
          <w:sz w:val="24"/>
          <w:szCs w:val="24"/>
        </w:rPr>
        <w:t>Предметные результаты: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Готовность к нравственному самосовершенствованию, духовному саморазвитию; к пониманию основных норм светской  и религиозной морали.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Знакомство с основными нормами светской и религиозной морали, понимание их значения в выстраивании конструктивных отношений в семье и обществе;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Понимание значения нравственности, веры и религии в жизни человека и общества;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Формирование первоначальных представлений о традиционных религиях, их роли в культуре, истории и современности России;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Первоначальные представления об исторической роли традиционных религий в становлении российской государственности;</w:t>
      </w:r>
    </w:p>
    <w:p w:rsidR="00AE7C07" w:rsidRPr="008B26D5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</w:t>
      </w:r>
    </w:p>
    <w:p w:rsidR="00AE7C07" w:rsidRDefault="00AE7C07" w:rsidP="008B26D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Осознание ценности человеческой жизни. 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Планируемые результаты изучения предмета</w:t>
      </w:r>
      <w:r w:rsidRPr="008B26D5">
        <w:rPr>
          <w:rFonts w:ascii="Times New Roman" w:hAnsi="Times New Roman"/>
          <w:b/>
          <w:sz w:val="24"/>
          <w:szCs w:val="24"/>
        </w:rPr>
        <w:t>: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В результате освоения данного курса школьниками  должны быть усвоены следующие понятия: 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-каждая культура имеет собственный контекст и свою логику, 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-ни одна культура не может быть лучше другой,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-каждая культура обладает значимым для развития человечества  ценностным содержанием.</w:t>
      </w:r>
    </w:p>
    <w:p w:rsidR="00EB1857" w:rsidRPr="00F31144" w:rsidRDefault="00D66100" w:rsidP="00EB185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II.</w:t>
      </w:r>
      <w:r>
        <w:rPr>
          <w:rFonts w:ascii="Times New Roman" w:hAnsi="Times New Roman"/>
          <w:b/>
          <w:sz w:val="24"/>
          <w:szCs w:val="24"/>
        </w:rPr>
        <w:tab/>
        <w:t>Содержание учебного курса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Содержание каждого из шести модулей учебного курса организуется вокруг трех базовых национальных ценностей: Отечество, семья, религия – и представляется четырьмя основными тематическими блоками (разделами).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Учебный курс, в содержании которого представлены четыре отечественные религиозные традиции и </w:t>
      </w:r>
      <w:proofErr w:type="spellStart"/>
      <w:r w:rsidRPr="008B26D5">
        <w:rPr>
          <w:rFonts w:ascii="Times New Roman" w:hAnsi="Times New Roman"/>
          <w:sz w:val="24"/>
          <w:szCs w:val="24"/>
        </w:rPr>
        <w:t>сущностно</w:t>
      </w:r>
      <w:proofErr w:type="spellEnd"/>
      <w:r w:rsidRPr="008B26D5">
        <w:rPr>
          <w:rFonts w:ascii="Times New Roman" w:hAnsi="Times New Roman"/>
          <w:sz w:val="24"/>
          <w:szCs w:val="24"/>
        </w:rPr>
        <w:t xml:space="preserve"> связанная с ними этика, создает мировоззренческую и ценностную основу для интеграции разнопредметного гуманитарного учебного содержания в основной школе. </w:t>
      </w:r>
      <w:r w:rsidRPr="008B26D5">
        <w:rPr>
          <w:rFonts w:ascii="Times New Roman" w:hAnsi="Times New Roman"/>
          <w:sz w:val="24"/>
          <w:szCs w:val="24"/>
        </w:rPr>
        <w:lastRenderedPageBreak/>
        <w:t>При изучении комплексного учебного  курса «Основы религиозных культур и светской этики» предполагается  интеграция с предметами   «Литература», «Музыка», «История», «Изобразительное искусство».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 xml:space="preserve"> Российскую историю, литературу, искусство легче понять и, следовательно, принять, зная их религиозно-культурологические основы, понимая те идеалы, ценности, жизненные приоритеты, которые разделяли и к которым стремились наши предки. Учебный курс создает начальные условия для освоения обучающимися российской культуры как целостного, самобытного феномена мировой культуры; понимания религиозного, культурного многообразия и исторического, национально-государственного, духовного единства российской жизни.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Освоение учебного содержания каждого из модулей, входящих в учебный курс,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</w:rPr>
        <w:t>должно обеспечить: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  <w:lang w:val="en-US"/>
        </w:rPr>
        <w:t></w:t>
      </w:r>
      <w:r w:rsidRPr="008B26D5">
        <w:rPr>
          <w:rFonts w:ascii="Times New Roman" w:hAnsi="Times New Roman"/>
          <w:sz w:val="24"/>
          <w:szCs w:val="24"/>
        </w:rPr>
        <w:tab/>
      </w:r>
      <w:proofErr w:type="gramStart"/>
      <w:r w:rsidRPr="008B26D5">
        <w:rPr>
          <w:rFonts w:ascii="Times New Roman" w:hAnsi="Times New Roman"/>
          <w:sz w:val="24"/>
          <w:szCs w:val="24"/>
        </w:rPr>
        <w:t>понимание</w:t>
      </w:r>
      <w:proofErr w:type="gramEnd"/>
      <w:r w:rsidRPr="008B26D5">
        <w:rPr>
          <w:rFonts w:ascii="Times New Roman" w:hAnsi="Times New Roman"/>
          <w:sz w:val="24"/>
          <w:szCs w:val="24"/>
        </w:rPr>
        <w:t xml:space="preserve"> значения духовности, нравственности, морали, морально ответственного поведения в жизни человека, семьи, общества; 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  <w:lang w:val="en-US"/>
        </w:rPr>
        <w:t></w:t>
      </w:r>
      <w:r w:rsidRPr="008B26D5">
        <w:rPr>
          <w:rFonts w:ascii="Times New Roman" w:hAnsi="Times New Roman"/>
          <w:sz w:val="24"/>
          <w:szCs w:val="24"/>
        </w:rPr>
        <w:tab/>
      </w:r>
      <w:proofErr w:type="gramStart"/>
      <w:r w:rsidRPr="008B26D5">
        <w:rPr>
          <w:rFonts w:ascii="Times New Roman" w:hAnsi="Times New Roman"/>
          <w:sz w:val="24"/>
          <w:szCs w:val="24"/>
        </w:rPr>
        <w:t>знание</w:t>
      </w:r>
      <w:proofErr w:type="gramEnd"/>
      <w:r w:rsidRPr="008B26D5">
        <w:rPr>
          <w:rFonts w:ascii="Times New Roman" w:hAnsi="Times New Roman"/>
          <w:sz w:val="24"/>
          <w:szCs w:val="24"/>
        </w:rPr>
        <w:t xml:space="preserve"> основных норм светской и религиозной морали, религиозных заповедей; понимание их значения в жизни человека, семьи, общества;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  <w:lang w:val="en-US"/>
        </w:rPr>
        <w:t></w:t>
      </w:r>
      <w:r w:rsidRPr="008B26D5">
        <w:rPr>
          <w:rFonts w:ascii="Times New Roman" w:hAnsi="Times New Roman"/>
          <w:sz w:val="24"/>
          <w:szCs w:val="24"/>
        </w:rPr>
        <w:tab/>
        <w:t xml:space="preserve"> </w:t>
      </w:r>
      <w:proofErr w:type="gramStart"/>
      <w:r w:rsidRPr="008B26D5">
        <w:rPr>
          <w:rFonts w:ascii="Times New Roman" w:hAnsi="Times New Roman"/>
          <w:sz w:val="24"/>
          <w:szCs w:val="24"/>
        </w:rPr>
        <w:t>формирование</w:t>
      </w:r>
      <w:proofErr w:type="gramEnd"/>
      <w:r w:rsidRPr="008B26D5">
        <w:rPr>
          <w:rFonts w:ascii="Times New Roman" w:hAnsi="Times New Roman"/>
          <w:sz w:val="24"/>
          <w:szCs w:val="24"/>
        </w:rPr>
        <w:t xml:space="preserve"> первоначальных представлений об исторических и культурологических основах традиционных религий и светской этики в России;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  <w:lang w:val="en-US"/>
        </w:rPr>
        <w:t></w:t>
      </w:r>
      <w:r w:rsidRPr="008B26D5">
        <w:rPr>
          <w:rFonts w:ascii="Times New Roman" w:hAnsi="Times New Roman"/>
          <w:sz w:val="24"/>
          <w:szCs w:val="24"/>
        </w:rPr>
        <w:tab/>
      </w:r>
      <w:proofErr w:type="gramStart"/>
      <w:r w:rsidRPr="008B26D5">
        <w:rPr>
          <w:rFonts w:ascii="Times New Roman" w:hAnsi="Times New Roman"/>
          <w:sz w:val="24"/>
          <w:szCs w:val="24"/>
        </w:rPr>
        <w:t>формирование</w:t>
      </w:r>
      <w:proofErr w:type="gramEnd"/>
      <w:r w:rsidRPr="008B26D5">
        <w:rPr>
          <w:rFonts w:ascii="Times New Roman" w:hAnsi="Times New Roman"/>
          <w:sz w:val="24"/>
          <w:szCs w:val="24"/>
        </w:rPr>
        <w:t xml:space="preserve"> уважительного отношения к традиционным религиям и их представителям;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  <w:lang w:val="en-US"/>
        </w:rPr>
        <w:t></w:t>
      </w:r>
      <w:r w:rsidRPr="008B26D5">
        <w:rPr>
          <w:rFonts w:ascii="Times New Roman" w:hAnsi="Times New Roman"/>
          <w:sz w:val="24"/>
          <w:szCs w:val="24"/>
        </w:rPr>
        <w:tab/>
      </w:r>
      <w:proofErr w:type="gramStart"/>
      <w:r w:rsidRPr="008B26D5">
        <w:rPr>
          <w:rFonts w:ascii="Times New Roman" w:hAnsi="Times New Roman"/>
          <w:sz w:val="24"/>
          <w:szCs w:val="24"/>
        </w:rPr>
        <w:t>формирование</w:t>
      </w:r>
      <w:proofErr w:type="gramEnd"/>
      <w:r w:rsidRPr="008B26D5">
        <w:rPr>
          <w:rFonts w:ascii="Times New Roman" w:hAnsi="Times New Roman"/>
          <w:sz w:val="24"/>
          <w:szCs w:val="24"/>
        </w:rPr>
        <w:t xml:space="preserve"> первоначального представления об отечественной религиозно-культурной традиции как духовной основе многонационального  многоконфессионального народа России; 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  <w:lang w:val="en-US"/>
        </w:rPr>
        <w:t></w:t>
      </w:r>
      <w:r w:rsidRPr="008B26D5">
        <w:rPr>
          <w:rFonts w:ascii="Times New Roman" w:hAnsi="Times New Roman"/>
          <w:sz w:val="24"/>
          <w:szCs w:val="24"/>
        </w:rPr>
        <w:tab/>
      </w:r>
      <w:proofErr w:type="gramStart"/>
      <w:r w:rsidRPr="008B26D5">
        <w:rPr>
          <w:rFonts w:ascii="Times New Roman" w:hAnsi="Times New Roman"/>
          <w:sz w:val="24"/>
          <w:szCs w:val="24"/>
        </w:rPr>
        <w:t>знание</w:t>
      </w:r>
      <w:proofErr w:type="gramEnd"/>
      <w:r w:rsidRPr="008B26D5">
        <w:rPr>
          <w:rFonts w:ascii="Times New Roman" w:hAnsi="Times New Roman"/>
          <w:sz w:val="24"/>
          <w:szCs w:val="24"/>
        </w:rPr>
        <w:t xml:space="preserve">, понимание и принятие личностью ценностей: Отечество, семья, религия - как основы традиционной культуры многонационального народа России; 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  <w:lang w:val="en-US"/>
        </w:rPr>
        <w:t></w:t>
      </w:r>
      <w:r w:rsidRPr="008B26D5">
        <w:rPr>
          <w:rFonts w:ascii="Times New Roman" w:hAnsi="Times New Roman"/>
          <w:sz w:val="24"/>
          <w:szCs w:val="24"/>
        </w:rPr>
        <w:tab/>
      </w:r>
      <w:proofErr w:type="gramStart"/>
      <w:r w:rsidRPr="008B26D5">
        <w:rPr>
          <w:rFonts w:ascii="Times New Roman" w:hAnsi="Times New Roman"/>
          <w:sz w:val="24"/>
          <w:szCs w:val="24"/>
        </w:rPr>
        <w:t>укрепление</w:t>
      </w:r>
      <w:proofErr w:type="gramEnd"/>
      <w:r w:rsidRPr="008B26D5">
        <w:rPr>
          <w:rFonts w:ascii="Times New Roman" w:hAnsi="Times New Roman"/>
          <w:sz w:val="24"/>
          <w:szCs w:val="24"/>
        </w:rPr>
        <w:t xml:space="preserve"> веры в Россию;</w:t>
      </w:r>
    </w:p>
    <w:p w:rsidR="00DA18E9" w:rsidRPr="008B26D5" w:rsidRDefault="00DA18E9" w:rsidP="00DA18E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B26D5">
        <w:rPr>
          <w:rFonts w:ascii="Times New Roman" w:hAnsi="Times New Roman"/>
          <w:sz w:val="24"/>
          <w:szCs w:val="24"/>
          <w:lang w:val="en-US"/>
        </w:rPr>
        <w:t></w:t>
      </w:r>
      <w:r w:rsidRPr="008B26D5">
        <w:rPr>
          <w:rFonts w:ascii="Times New Roman" w:hAnsi="Times New Roman"/>
          <w:sz w:val="24"/>
          <w:szCs w:val="24"/>
        </w:rPr>
        <w:tab/>
      </w:r>
      <w:proofErr w:type="gramStart"/>
      <w:r w:rsidRPr="008B26D5">
        <w:rPr>
          <w:rFonts w:ascii="Times New Roman" w:hAnsi="Times New Roman"/>
          <w:sz w:val="24"/>
          <w:szCs w:val="24"/>
        </w:rPr>
        <w:t>укрепление</w:t>
      </w:r>
      <w:proofErr w:type="gramEnd"/>
      <w:r w:rsidRPr="008B26D5">
        <w:rPr>
          <w:rFonts w:ascii="Times New Roman" w:hAnsi="Times New Roman"/>
          <w:sz w:val="24"/>
          <w:szCs w:val="24"/>
        </w:rPr>
        <w:t xml:space="preserve"> средствами образования духовной преемственности поколений.</w:t>
      </w:r>
    </w:p>
    <w:p w:rsidR="00DA18E9" w:rsidRPr="00DA18E9" w:rsidRDefault="00DA18E9" w:rsidP="008B26D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92ABD" w:rsidRDefault="00792ABD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8B26D5">
      <w:pPr>
        <w:pStyle w:val="a3"/>
        <w:rPr>
          <w:rFonts w:ascii="Times New Roman" w:hAnsi="Times New Roman"/>
          <w:sz w:val="24"/>
          <w:szCs w:val="24"/>
        </w:rPr>
      </w:pPr>
    </w:p>
    <w:p w:rsidR="00EB1857" w:rsidRDefault="00EB1857" w:rsidP="00EB1857">
      <w:pPr>
        <w:widowControl w:val="0"/>
        <w:autoSpaceDE w:val="0"/>
        <w:autoSpaceDN w:val="0"/>
        <w:adjustRightInd w:val="0"/>
        <w:spacing w:after="0" w:line="239" w:lineRule="auto"/>
        <w:ind w:left="860"/>
        <w:rPr>
          <w:rFonts w:ascii="Times New Roman" w:hAnsi="Times New Roman"/>
          <w:b/>
          <w:bCs/>
          <w:sz w:val="24"/>
          <w:szCs w:val="24"/>
        </w:rPr>
      </w:pPr>
      <w:r w:rsidRPr="00B64D89">
        <w:rPr>
          <w:rFonts w:ascii="Times New Roman" w:hAnsi="Times New Roman"/>
          <w:b/>
          <w:bCs/>
          <w:sz w:val="24"/>
          <w:szCs w:val="24"/>
        </w:rPr>
        <w:lastRenderedPageBreak/>
        <w:t>III. Тематическое планирование с определением основных видов учебной деятельности обучающихся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14"/>
        <w:gridCol w:w="6804"/>
        <w:gridCol w:w="1843"/>
      </w:tblGrid>
      <w:tr w:rsidR="00EB1857" w:rsidRPr="00A37C6C" w:rsidTr="009632B1">
        <w:tc>
          <w:tcPr>
            <w:tcW w:w="648" w:type="dxa"/>
            <w:shd w:val="clear" w:color="auto" w:fill="auto"/>
            <w:vAlign w:val="center"/>
          </w:tcPr>
          <w:p w:rsidR="00EB1857" w:rsidRPr="00A37C6C" w:rsidRDefault="00EB1857" w:rsidP="009632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C6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EB1857" w:rsidRPr="00A37C6C" w:rsidRDefault="00EB1857" w:rsidP="009632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A37C6C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A37C6C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414" w:type="dxa"/>
            <w:shd w:val="clear" w:color="auto" w:fill="auto"/>
            <w:vAlign w:val="center"/>
          </w:tcPr>
          <w:p w:rsidR="00EB1857" w:rsidRPr="00A37C6C" w:rsidRDefault="00EB1857" w:rsidP="009632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7C6C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="009632B1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A37C6C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</w:p>
        </w:tc>
        <w:tc>
          <w:tcPr>
            <w:tcW w:w="6804" w:type="dxa"/>
            <w:shd w:val="clear" w:color="auto" w:fill="auto"/>
            <w:vAlign w:val="center"/>
          </w:tcPr>
          <w:p w:rsidR="00EB1857" w:rsidRPr="00A37C6C" w:rsidRDefault="00D66100" w:rsidP="009632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Виды учебной деятельности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B1857" w:rsidRPr="00A37C6C" w:rsidRDefault="00EB1857" w:rsidP="009632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Планируемая дата проведения</w:t>
            </w:r>
          </w:p>
          <w:p w:rsidR="00EB1857" w:rsidRPr="00A37C6C" w:rsidRDefault="00EB1857" w:rsidP="009632B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Россия – наша родина</w:t>
            </w:r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Творческая работа «Составление</w:t>
            </w:r>
          </w:p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предложений со словами </w:t>
            </w:r>
            <w:r w:rsidRPr="00A37C6C">
              <w:rPr>
                <w:rFonts w:ascii="Times New Roman" w:hAnsi="Times New Roman"/>
                <w:iCs/>
                <w:sz w:val="24"/>
                <w:szCs w:val="24"/>
              </w:rPr>
              <w:t>Россия, Отечество,</w:t>
            </w:r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iCs/>
                <w:sz w:val="24"/>
                <w:szCs w:val="24"/>
              </w:rPr>
              <w:t>патриот, президент, духовные ценности»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D6610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14" w:type="dxa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Культура 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религия.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Творческая работа «Составление</w:t>
            </w:r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предложений со словами </w:t>
            </w:r>
            <w:r w:rsidRPr="00A37C6C">
              <w:rPr>
                <w:rFonts w:ascii="Times New Roman" w:hAnsi="Times New Roman"/>
                <w:iCs/>
                <w:sz w:val="24"/>
                <w:szCs w:val="24"/>
              </w:rPr>
              <w:t>культура, религия»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D66100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14" w:type="dxa"/>
            <w:shd w:val="clear" w:color="auto" w:fill="auto"/>
          </w:tcPr>
          <w:p w:rsidR="00EB1857" w:rsidRPr="00DA18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Культура 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религия.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71DE">
              <w:rPr>
                <w:rFonts w:ascii="Times New Roman" w:hAnsi="Times New Roman"/>
                <w:sz w:val="24"/>
                <w:szCs w:val="24"/>
              </w:rPr>
              <w:t>Христианство и православие.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Творческая работа «Составление</w:t>
            </w:r>
          </w:p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предложений со словами </w:t>
            </w:r>
            <w:r w:rsidRPr="00A37C6C">
              <w:rPr>
                <w:rFonts w:ascii="Times New Roman" w:hAnsi="Times New Roman"/>
                <w:iCs/>
                <w:sz w:val="24"/>
                <w:szCs w:val="24"/>
              </w:rPr>
              <w:t>культура, религия,</w:t>
            </w:r>
          </w:p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C6C">
              <w:rPr>
                <w:rFonts w:ascii="Times New Roman" w:hAnsi="Times New Roman"/>
                <w:iCs/>
                <w:sz w:val="24"/>
                <w:szCs w:val="24"/>
              </w:rPr>
              <w:t>христианство, православие»</w:t>
            </w:r>
          </w:p>
        </w:tc>
        <w:tc>
          <w:tcPr>
            <w:tcW w:w="1843" w:type="dxa"/>
            <w:shd w:val="clear" w:color="auto" w:fill="auto"/>
          </w:tcPr>
          <w:p w:rsidR="00EB1857" w:rsidRPr="003711E9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EB185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14" w:type="dxa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Возникновение религий.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Древнейшие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верования</w:t>
            </w:r>
            <w:r w:rsidR="003711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EB1857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14" w:type="dxa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Возникновение религий.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Религии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мира и их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основатели.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2.10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Священные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Книги  религий  мира: Веды,  Авеста,</w:t>
            </w:r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37C6C">
              <w:rPr>
                <w:rFonts w:ascii="Times New Roman" w:hAnsi="Times New Roman"/>
                <w:sz w:val="24"/>
                <w:szCs w:val="24"/>
              </w:rPr>
              <w:t>Трипитака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EB185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14" w:type="dxa"/>
            <w:shd w:val="clear" w:color="auto" w:fill="auto"/>
          </w:tcPr>
          <w:p w:rsidR="00EB1857" w:rsidRPr="00855DDC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Священные</w:t>
            </w:r>
            <w:proofErr w:type="gramEnd"/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книга мира: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Тора,   Библия,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Коран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EB185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Хранители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предания в религиях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мир</w:t>
            </w:r>
            <w:r w:rsidR="003711E9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EB1857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Добро и зло. Возникновение зла в мире Понятия греха, раскаяния, покаяния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FD367B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Добро и зло. Понятия греха, раскаяния и воздаяния. Рай и ад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661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Человек в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религиозных традициях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мира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Творческая работа «Продолжить</w:t>
            </w:r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предложение «Молитва – это…</w:t>
            </w:r>
            <w:r w:rsidRPr="00A37C6C">
              <w:rPr>
                <w:rFonts w:ascii="Times New Roman" w:hAnsi="Times New Roman"/>
                <w:iCs/>
                <w:sz w:val="24"/>
                <w:szCs w:val="24"/>
              </w:rPr>
              <w:t>».</w:t>
            </w:r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7C6C">
              <w:rPr>
                <w:rFonts w:ascii="Times New Roman" w:hAnsi="Times New Roman"/>
                <w:iCs/>
                <w:sz w:val="24"/>
                <w:szCs w:val="24"/>
              </w:rPr>
              <w:t>Заполнение таблицы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D661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14" w:type="dxa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Священные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сооружения.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уроку.</w:t>
            </w:r>
          </w:p>
          <w:p w:rsidR="00EB1857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Заполнение таблицы</w:t>
            </w:r>
          </w:p>
          <w:p w:rsidR="00261F16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D66100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5414" w:type="dxa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Священные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сооружения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уроку.  Заполнение таблицы</w:t>
            </w:r>
          </w:p>
        </w:tc>
        <w:tc>
          <w:tcPr>
            <w:tcW w:w="1843" w:type="dxa"/>
            <w:shd w:val="clear" w:color="auto" w:fill="auto"/>
          </w:tcPr>
          <w:p w:rsidR="00EB1857" w:rsidRPr="00A37C6C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EB1857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Искусство в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религиозной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культуре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11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14" w:type="dxa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Искусство в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религиозной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культуре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18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14" w:type="dxa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Творческие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работы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учащихся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составлению плана будущей творческой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25</w:t>
            </w:r>
            <w:r w:rsidR="00FD367B" w:rsidRPr="00261F16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14" w:type="dxa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Презентация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творческих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работ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Презентации творческих работ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15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14" w:type="dxa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История религии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22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14" w:type="dxa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Религии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России</w:t>
            </w:r>
          </w:p>
        </w:tc>
        <w:tc>
          <w:tcPr>
            <w:tcW w:w="6804" w:type="dxa"/>
            <w:vMerge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29</w:t>
            </w:r>
            <w:r w:rsidR="00FD367B" w:rsidRPr="00261F16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14" w:type="dxa"/>
            <w:vMerge w:val="restart"/>
            <w:shd w:val="clear" w:color="auto" w:fill="auto"/>
          </w:tcPr>
          <w:p w:rsid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Религиозные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ритуалы.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B1857" w:rsidRPr="00A37C6C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Обычаи 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обряды.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5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14" w:type="dxa"/>
            <w:vMerge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12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22. 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Паломничества и святыни</w:t>
            </w:r>
          </w:p>
        </w:tc>
        <w:tc>
          <w:tcPr>
            <w:tcW w:w="6804" w:type="dxa"/>
            <w:shd w:val="clear" w:color="auto" w:fill="auto"/>
          </w:tcPr>
          <w:p w:rsidR="00D66100" w:rsidRPr="00A37C6C" w:rsidRDefault="00D66100" w:rsidP="00D66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D66100" w:rsidP="00D66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19</w:t>
            </w:r>
            <w:r w:rsidR="00FD367B" w:rsidRPr="00261F16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Праздники и календари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FD367B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2</w:t>
            </w:r>
            <w:r w:rsidR="00261F16" w:rsidRPr="00261F16">
              <w:rPr>
                <w:rFonts w:ascii="Times New Roman" w:hAnsi="Times New Roman"/>
                <w:sz w:val="24"/>
                <w:szCs w:val="24"/>
              </w:rPr>
              <w:t>6.02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Праздники и календари</w:t>
            </w:r>
          </w:p>
        </w:tc>
        <w:tc>
          <w:tcPr>
            <w:tcW w:w="6804" w:type="dxa"/>
            <w:shd w:val="clear" w:color="auto" w:fill="auto"/>
          </w:tcPr>
          <w:p w:rsidR="00D66100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Исследование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5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Религия 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мораль.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Нравственные заповеди в религиях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мира</w:t>
            </w:r>
            <w:r w:rsidR="003711E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12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Религия 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мораль.</w:t>
            </w:r>
          </w:p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Нравственные заповеди в  религиях мира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уроку. 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19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Милосердие, забота о слабых, взаимопомощь</w:t>
            </w:r>
          </w:p>
        </w:tc>
        <w:tc>
          <w:tcPr>
            <w:tcW w:w="6804" w:type="dxa"/>
            <w:shd w:val="clear" w:color="auto" w:fill="auto"/>
          </w:tcPr>
          <w:p w:rsidR="00D66100" w:rsidRPr="00A37C6C" w:rsidRDefault="00D66100" w:rsidP="00D66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D66100" w:rsidP="00D66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2</w:t>
            </w:r>
            <w:r w:rsidR="00D66100" w:rsidRPr="00261F1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Семья </w:t>
            </w: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Мини - сочинение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9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Долг, свобода, ответственность, труд</w:t>
            </w:r>
          </w:p>
        </w:tc>
        <w:tc>
          <w:tcPr>
            <w:tcW w:w="6804" w:type="dxa"/>
            <w:shd w:val="clear" w:color="auto" w:fill="auto"/>
          </w:tcPr>
          <w:p w:rsidR="00D66100" w:rsidRPr="00A37C6C" w:rsidRDefault="00D66100" w:rsidP="00D661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Коллективная рефлексия, предусмотренная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</w:p>
          <w:p w:rsidR="00EB1857" w:rsidRPr="00A37C6C" w:rsidRDefault="00D66100" w:rsidP="00D661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электронном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сопровождении</w:t>
            </w:r>
            <w:proofErr w:type="gramEnd"/>
            <w:r w:rsidRPr="00A37C6C">
              <w:rPr>
                <w:rFonts w:ascii="Times New Roman" w:hAnsi="Times New Roman"/>
                <w:sz w:val="24"/>
                <w:szCs w:val="24"/>
              </w:rPr>
              <w:t xml:space="preserve"> к уроку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16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41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Любовь 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уважение к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Отечеству.</w:t>
            </w:r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Самостоятельная работа «Составить</w:t>
            </w:r>
          </w:p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предложения со словами Отечество, любовь</w:t>
            </w:r>
          </w:p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к Родине, уважение, Отечество, патриотизм,</w:t>
            </w:r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народ.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23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414" w:type="dxa"/>
            <w:vMerge w:val="restart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творческих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проектов.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учащихся </w:t>
            </w:r>
            <w:proofErr w:type="gramStart"/>
            <w:r w:rsidRPr="00A37C6C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EB1857" w:rsidRPr="00A37C6C" w:rsidRDefault="00EB1857" w:rsidP="00855D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составлению плана будущей творческой</w:t>
            </w:r>
          </w:p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работы.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CA5AFF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3</w:t>
            </w:r>
            <w:r w:rsidR="00261F16" w:rsidRPr="00261F16">
              <w:rPr>
                <w:rFonts w:ascii="Times New Roman" w:hAnsi="Times New Roman"/>
                <w:sz w:val="24"/>
                <w:szCs w:val="24"/>
              </w:rPr>
              <w:t>0.04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5414" w:type="dxa"/>
            <w:vMerge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7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5414" w:type="dxa"/>
            <w:vMerge w:val="restart"/>
            <w:shd w:val="clear" w:color="auto" w:fill="auto"/>
          </w:tcPr>
          <w:p w:rsidR="00EB1857" w:rsidRPr="003711E9" w:rsidRDefault="00EB1857" w:rsidP="003711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Презентации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творческих</w:t>
            </w:r>
            <w:r w:rsidR="003711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37C6C">
              <w:rPr>
                <w:rFonts w:ascii="Times New Roman" w:hAnsi="Times New Roman"/>
                <w:sz w:val="24"/>
                <w:szCs w:val="24"/>
              </w:rPr>
              <w:t>проектов</w:t>
            </w:r>
          </w:p>
        </w:tc>
        <w:tc>
          <w:tcPr>
            <w:tcW w:w="6804" w:type="dxa"/>
            <w:vMerge w:val="restart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Презентации творческих работ</w:t>
            </w: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14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EB1857" w:rsidRPr="00A37C6C" w:rsidTr="00EB1857">
        <w:tc>
          <w:tcPr>
            <w:tcW w:w="648" w:type="dxa"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7C6C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414" w:type="dxa"/>
            <w:vMerge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804" w:type="dxa"/>
            <w:vMerge/>
            <w:shd w:val="clear" w:color="auto" w:fill="auto"/>
          </w:tcPr>
          <w:p w:rsidR="00EB1857" w:rsidRPr="00A37C6C" w:rsidRDefault="00EB1857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shd w:val="clear" w:color="auto" w:fill="auto"/>
          </w:tcPr>
          <w:p w:rsidR="00EB1857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21</w:t>
            </w:r>
            <w:r w:rsidR="00EB1857" w:rsidRPr="00261F16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</w:tr>
      <w:tr w:rsidR="00A709CD" w:rsidRPr="00A37C6C" w:rsidTr="00EB1857">
        <w:tc>
          <w:tcPr>
            <w:tcW w:w="648" w:type="dxa"/>
            <w:shd w:val="clear" w:color="auto" w:fill="auto"/>
          </w:tcPr>
          <w:p w:rsidR="00A709CD" w:rsidRPr="00A37C6C" w:rsidRDefault="00A709CD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414" w:type="dxa"/>
            <w:shd w:val="clear" w:color="auto" w:fill="auto"/>
          </w:tcPr>
          <w:p w:rsidR="00A709CD" w:rsidRPr="00A709CD" w:rsidRDefault="00A709CD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Экскурсия в </w:t>
            </w:r>
            <w:r w:rsidR="00CF3CAA">
              <w:rPr>
                <w:rFonts w:ascii="Times New Roman" w:hAnsi="Times New Roman"/>
                <w:sz w:val="24"/>
                <w:szCs w:val="24"/>
              </w:rPr>
              <w:t>Православный 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ечное</w:t>
            </w:r>
            <w:proofErr w:type="spellEnd"/>
          </w:p>
        </w:tc>
        <w:tc>
          <w:tcPr>
            <w:tcW w:w="6804" w:type="dxa"/>
            <w:shd w:val="clear" w:color="auto" w:fill="auto"/>
          </w:tcPr>
          <w:p w:rsidR="00A709CD" w:rsidRPr="00A709CD" w:rsidRDefault="00A709CD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A709CD" w:rsidRPr="00261F16" w:rsidRDefault="00261F16" w:rsidP="00855D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F16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</w:tr>
    </w:tbl>
    <w:p w:rsidR="00011F15" w:rsidRPr="00A37C6C" w:rsidRDefault="00011F15" w:rsidP="00855DDC">
      <w:pPr>
        <w:pStyle w:val="a3"/>
        <w:spacing w:line="360" w:lineRule="auto"/>
        <w:rPr>
          <w:rFonts w:ascii="Times New Roman" w:eastAsia="SimSun" w:hAnsi="Times New Roman"/>
          <w:sz w:val="24"/>
          <w:szCs w:val="24"/>
          <w:lang w:eastAsia="zh-CN"/>
        </w:rPr>
      </w:pPr>
    </w:p>
    <w:p w:rsidR="00011F15" w:rsidRPr="00A37C6C" w:rsidRDefault="00011F15" w:rsidP="00855DD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11F15" w:rsidRPr="00A37C6C" w:rsidRDefault="00011F15" w:rsidP="00855DDC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11F15" w:rsidRPr="00A37C6C" w:rsidRDefault="00011F15" w:rsidP="00855DDC">
      <w:pPr>
        <w:pStyle w:val="a3"/>
        <w:spacing w:line="360" w:lineRule="auto"/>
        <w:rPr>
          <w:rFonts w:ascii="Times New Roman" w:hAnsi="Times New Roman"/>
          <w:sz w:val="24"/>
          <w:szCs w:val="24"/>
        </w:rPr>
      </w:pPr>
    </w:p>
    <w:p w:rsidR="00FD612A" w:rsidRPr="00A37C6C" w:rsidRDefault="00FD612A" w:rsidP="00855DD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FD612A" w:rsidRPr="00A37C6C" w:rsidSect="00B67AD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92540"/>
    <w:multiLevelType w:val="hybridMultilevel"/>
    <w:tmpl w:val="FC8E8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1337EE"/>
    <w:multiLevelType w:val="hybridMultilevel"/>
    <w:tmpl w:val="CD34F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2EC"/>
    <w:rsid w:val="00011F15"/>
    <w:rsid w:val="00066CC8"/>
    <w:rsid w:val="0018374B"/>
    <w:rsid w:val="001C72EB"/>
    <w:rsid w:val="001F5FDD"/>
    <w:rsid w:val="002371DE"/>
    <w:rsid w:val="00261F16"/>
    <w:rsid w:val="002C3C34"/>
    <w:rsid w:val="002D4DD4"/>
    <w:rsid w:val="003018FB"/>
    <w:rsid w:val="00303817"/>
    <w:rsid w:val="00303CAD"/>
    <w:rsid w:val="00307719"/>
    <w:rsid w:val="003711E9"/>
    <w:rsid w:val="00450F60"/>
    <w:rsid w:val="004828A4"/>
    <w:rsid w:val="004D09ED"/>
    <w:rsid w:val="005A4B4F"/>
    <w:rsid w:val="005E253B"/>
    <w:rsid w:val="00612C8C"/>
    <w:rsid w:val="0062681E"/>
    <w:rsid w:val="006A224A"/>
    <w:rsid w:val="00792ABD"/>
    <w:rsid w:val="007B3E07"/>
    <w:rsid w:val="008303F2"/>
    <w:rsid w:val="00855DDC"/>
    <w:rsid w:val="008B26D5"/>
    <w:rsid w:val="008F6BD0"/>
    <w:rsid w:val="009632B1"/>
    <w:rsid w:val="009F42EC"/>
    <w:rsid w:val="00A37C6C"/>
    <w:rsid w:val="00A709CD"/>
    <w:rsid w:val="00AE0451"/>
    <w:rsid w:val="00AE7C07"/>
    <w:rsid w:val="00B000BE"/>
    <w:rsid w:val="00B17655"/>
    <w:rsid w:val="00B67AD9"/>
    <w:rsid w:val="00B80A21"/>
    <w:rsid w:val="00C60F2C"/>
    <w:rsid w:val="00CA5AFF"/>
    <w:rsid w:val="00CF3CAA"/>
    <w:rsid w:val="00D02BB4"/>
    <w:rsid w:val="00D433A8"/>
    <w:rsid w:val="00D53886"/>
    <w:rsid w:val="00D57984"/>
    <w:rsid w:val="00D66100"/>
    <w:rsid w:val="00DA18E9"/>
    <w:rsid w:val="00E60113"/>
    <w:rsid w:val="00EB1857"/>
    <w:rsid w:val="00F822D3"/>
    <w:rsid w:val="00FD367B"/>
    <w:rsid w:val="00FD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11F1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iPriority w:val="99"/>
    <w:unhideWhenUsed/>
    <w:rsid w:val="003018F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18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60113"/>
    <w:rPr>
      <w:rFonts w:ascii="Calibri" w:eastAsia="Calibri" w:hAnsi="Calibri" w:cs="Times New Roman"/>
    </w:rPr>
  </w:style>
  <w:style w:type="table" w:styleId="a7">
    <w:name w:val="Table Grid"/>
    <w:basedOn w:val="a1"/>
    <w:rsid w:val="00AE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7AD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F1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11F1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ody Text Indent"/>
    <w:basedOn w:val="a"/>
    <w:link w:val="a6"/>
    <w:uiPriority w:val="99"/>
    <w:unhideWhenUsed/>
    <w:rsid w:val="003018FB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3018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E60113"/>
    <w:rPr>
      <w:rFonts w:ascii="Calibri" w:eastAsia="Calibri" w:hAnsi="Calibri" w:cs="Times New Roman"/>
    </w:rPr>
  </w:style>
  <w:style w:type="table" w:styleId="a7">
    <w:name w:val="Table Grid"/>
    <w:basedOn w:val="a1"/>
    <w:rsid w:val="00AE7C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67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7AD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1634</Words>
  <Characters>9318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Елена</cp:lastModifiedBy>
  <cp:revision>21</cp:revision>
  <cp:lastPrinted>2014-11-08T10:31:00Z</cp:lastPrinted>
  <dcterms:created xsi:type="dcterms:W3CDTF">2014-11-02T11:24:00Z</dcterms:created>
  <dcterms:modified xsi:type="dcterms:W3CDTF">2018-10-04T09:55:00Z</dcterms:modified>
</cp:coreProperties>
</file>